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09345" w14:textId="77777777" w:rsidR="001074D5" w:rsidRPr="001074D5" w:rsidRDefault="001074D5" w:rsidP="001074D5">
      <w:pPr>
        <w:jc w:val="center"/>
        <w:rPr>
          <w:rFonts w:eastAsia="Times New Roman" w:cs="Times New Roman"/>
          <w:b/>
          <w:bCs/>
          <w:szCs w:val="28"/>
        </w:rPr>
      </w:pPr>
      <w:r w:rsidRPr="001074D5">
        <w:rPr>
          <w:rFonts w:ascii="Segoe UI Emoji" w:eastAsia="Times New Roman" w:hAnsi="Segoe UI Emoji" w:cs="Segoe UI Emoji"/>
          <w:b/>
          <w:bCs/>
          <w:szCs w:val="28"/>
        </w:rPr>
        <w:t>🏫</w:t>
      </w:r>
      <w:r w:rsidRPr="001074D5">
        <w:rPr>
          <w:rFonts w:eastAsia="Times New Roman" w:cs="Times New Roman"/>
          <w:b/>
          <w:bCs/>
          <w:szCs w:val="28"/>
        </w:rPr>
        <w:t xml:space="preserve"> CÔNG TÁC CHUẨN BỊ SINH HOẠT CHUYÊN MÔN CỤM SỐ 10 LẦN 2 TẠI TRƯỜNG MẦM NON MƯỜNG NHÉ</w:t>
      </w:r>
    </w:p>
    <w:p w14:paraId="554AAD17" w14:textId="77777777" w:rsidR="00224E44" w:rsidRPr="00224E44" w:rsidRDefault="00224E44" w:rsidP="00224E44">
      <w:pPr>
        <w:ind w:firstLine="567"/>
        <w:jc w:val="both"/>
        <w:rPr>
          <w:rFonts w:eastAsia="Times New Roman" w:cs="Times New Roman"/>
          <w:szCs w:val="28"/>
        </w:rPr>
      </w:pPr>
      <w:r w:rsidRPr="00224E44">
        <w:rPr>
          <w:rFonts w:ascii="Segoe UI Emoji" w:eastAsia="Times New Roman" w:hAnsi="Segoe UI Emoji" w:cs="Segoe UI Emoji"/>
          <w:szCs w:val="28"/>
        </w:rPr>
        <w:t>📚</w:t>
      </w:r>
      <w:r w:rsidRPr="00224E44">
        <w:rPr>
          <w:rFonts w:eastAsia="Times New Roman" w:cs="Times New Roman"/>
          <w:szCs w:val="28"/>
        </w:rPr>
        <w:t xml:space="preserve"> Thực hiện kế hoạch số 95/KH-CCMS 10 ngày 06 tháng 10 năm 2025 sinh hoạt chuyên môn cụm số 10 năm học 2025-2026; Buổi sinh hoạt chuyên môn cụm số 10 lần 2 được tổ chức tại Trường Mầm non Mường Nhé với sự tham gia của cán bộ quản lý và giáo viên cốt cán 13 đơn vị trường học trong cụm chuyên môn số 10.</w:t>
      </w:r>
    </w:p>
    <w:p w14:paraId="2CDF3980" w14:textId="77777777" w:rsidR="00224E44" w:rsidRPr="00224E44" w:rsidRDefault="00224E44" w:rsidP="00224E44">
      <w:pPr>
        <w:ind w:firstLine="567"/>
        <w:jc w:val="both"/>
        <w:rPr>
          <w:rFonts w:eastAsia="Times New Roman" w:cs="Times New Roman"/>
          <w:szCs w:val="28"/>
        </w:rPr>
      </w:pPr>
      <w:r w:rsidRPr="00224E44">
        <w:rPr>
          <w:rFonts w:ascii="Segoe UI Emoji" w:eastAsia="Times New Roman" w:hAnsi="Segoe UI Emoji" w:cs="Segoe UI Emoji"/>
          <w:szCs w:val="28"/>
        </w:rPr>
        <w:t>✏️</w:t>
      </w:r>
      <w:r w:rsidRPr="00224E44">
        <w:rPr>
          <w:rFonts w:eastAsia="Times New Roman" w:cs="Times New Roman"/>
          <w:szCs w:val="28"/>
        </w:rPr>
        <w:t xml:space="preserve"> Nhà trường đã xây dựng kế hoạch tổ chức chi tiết, xác định rõ mục tiêu, nội dung và phân công nhiệm vụ cụ thể cho từng bộ phận. Công tác tạo môi trường, sắp xếp lớp học, trang trí khuôn viên cũng được quan tâm nhằm tạo không gian thân thiện, chuyên nghiệp.</w:t>
      </w:r>
    </w:p>
    <w:p w14:paraId="7ED38E20" w14:textId="77777777" w:rsidR="00224E44" w:rsidRDefault="00224E44" w:rsidP="00224E44">
      <w:pPr>
        <w:ind w:firstLine="567"/>
        <w:jc w:val="both"/>
        <w:rPr>
          <w:rFonts w:eastAsia="Times New Roman" w:cs="Times New Roman"/>
          <w:szCs w:val="28"/>
        </w:rPr>
      </w:pPr>
      <w:r w:rsidRPr="00224E44">
        <w:rPr>
          <w:rFonts w:ascii="Segoe UI Emoji" w:eastAsia="Times New Roman" w:hAnsi="Segoe UI Emoji" w:cs="Segoe UI Emoji"/>
          <w:szCs w:val="28"/>
        </w:rPr>
        <w:t>🌈</w:t>
      </w:r>
      <w:r w:rsidRPr="00224E44">
        <w:rPr>
          <w:rFonts w:eastAsia="Times New Roman" w:cs="Times New Roman"/>
          <w:szCs w:val="28"/>
        </w:rPr>
        <w:t>Đặc biệt với sự chuẩn bị chu đáo từ những bài hát, điệu múa vui tươi được cô và các bé tích cực tập luyện hứa hẹn mang đến không khí sôi nổi, ấn tượng cho buổi sinh hoạt chuyên môn cụm số 10 lần 2 sắp tới.</w:t>
      </w:r>
    </w:p>
    <w:p w14:paraId="4C200378" w14:textId="77777777" w:rsidR="00224E44" w:rsidRDefault="001074D5" w:rsidP="00224E44">
      <w:pPr>
        <w:ind w:firstLine="567"/>
        <w:jc w:val="center"/>
        <w:rPr>
          <w:rFonts w:eastAsia="Times New Roman" w:cs="Times New Roman"/>
          <w:szCs w:val="28"/>
        </w:rPr>
      </w:pPr>
      <w:r w:rsidRPr="00224E44">
        <w:rPr>
          <w:rFonts w:eastAsia="Times New Roman" w:cs="Times New Roman"/>
          <w:szCs w:val="28"/>
        </w:rPr>
        <w:t>Dưới đây là</w:t>
      </w:r>
      <w:r w:rsidRPr="001074D5">
        <w:rPr>
          <w:rFonts w:eastAsia="Times New Roman" w:cs="Times New Roman"/>
          <w:szCs w:val="28"/>
        </w:rPr>
        <w:t xml:space="preserve"> một s</w:t>
      </w:r>
      <w:r w:rsidR="00BE7820">
        <w:rPr>
          <w:rFonts w:eastAsia="Times New Roman" w:cs="Times New Roman"/>
          <w:szCs w:val="28"/>
        </w:rPr>
        <w:t>ố</w:t>
      </w:r>
      <w:r w:rsidRPr="001074D5">
        <w:rPr>
          <w:rFonts w:eastAsia="Times New Roman" w:cs="Times New Roman"/>
          <w:szCs w:val="28"/>
        </w:rPr>
        <w:t xml:space="preserve"> hình ảnh của công tác chuẩn bị</w:t>
      </w:r>
    </w:p>
    <w:p w14:paraId="5CFD3D2E" w14:textId="15006B45" w:rsidR="001671F6" w:rsidRDefault="001671F6" w:rsidP="00224E44">
      <w:pPr>
        <w:ind w:firstLine="567"/>
        <w:jc w:val="center"/>
        <w:rPr>
          <w:noProof/>
        </w:rPr>
      </w:pPr>
      <w:r>
        <w:rPr>
          <w:noProof/>
        </w:rPr>
        <w:drawing>
          <wp:inline distT="0" distB="0" distL="0" distR="0" wp14:anchorId="739A9E61" wp14:editId="142FF375">
            <wp:extent cx="5940425" cy="5362575"/>
            <wp:effectExtent l="0" t="0" r="3175" b="9525"/>
            <wp:docPr id="10589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5362575"/>
                    </a:xfrm>
                    <a:prstGeom prst="rect">
                      <a:avLst/>
                    </a:prstGeom>
                    <a:noFill/>
                    <a:ln>
                      <a:noFill/>
                    </a:ln>
                  </pic:spPr>
                </pic:pic>
              </a:graphicData>
            </a:graphic>
          </wp:inline>
        </w:drawing>
      </w:r>
    </w:p>
    <w:p w14:paraId="68EBDE16" w14:textId="77777777" w:rsidR="0047271E" w:rsidRDefault="0047271E" w:rsidP="001671F6">
      <w:pPr>
        <w:tabs>
          <w:tab w:val="left" w:pos="2295"/>
        </w:tabs>
      </w:pPr>
      <w:r>
        <w:rPr>
          <w:noProof/>
        </w:rPr>
        <w:lastRenderedPageBreak/>
        <w:drawing>
          <wp:inline distT="0" distB="0" distL="0" distR="0" wp14:anchorId="451991D5" wp14:editId="6F41CB43">
            <wp:extent cx="5940425" cy="3514725"/>
            <wp:effectExtent l="0" t="0" r="3175" b="9525"/>
            <wp:docPr id="1297835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14725"/>
                    </a:xfrm>
                    <a:prstGeom prst="rect">
                      <a:avLst/>
                    </a:prstGeom>
                    <a:noFill/>
                    <a:ln>
                      <a:noFill/>
                    </a:ln>
                  </pic:spPr>
                </pic:pic>
              </a:graphicData>
            </a:graphic>
          </wp:inline>
        </w:drawing>
      </w:r>
    </w:p>
    <w:p w14:paraId="3F73FC87" w14:textId="77777777" w:rsidR="0047271E" w:rsidRDefault="0047271E" w:rsidP="001671F6">
      <w:pPr>
        <w:tabs>
          <w:tab w:val="left" w:pos="2295"/>
        </w:tabs>
      </w:pPr>
      <w:r>
        <w:rPr>
          <w:noProof/>
        </w:rPr>
        <w:drawing>
          <wp:inline distT="0" distB="0" distL="0" distR="0" wp14:anchorId="00FC6689" wp14:editId="0AB76F68">
            <wp:extent cx="5940425" cy="5381625"/>
            <wp:effectExtent l="0" t="0" r="3175" b="9525"/>
            <wp:docPr id="1294598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381625"/>
                    </a:xfrm>
                    <a:prstGeom prst="rect">
                      <a:avLst/>
                    </a:prstGeom>
                    <a:noFill/>
                    <a:ln>
                      <a:noFill/>
                    </a:ln>
                  </pic:spPr>
                </pic:pic>
              </a:graphicData>
            </a:graphic>
          </wp:inline>
        </w:drawing>
      </w:r>
    </w:p>
    <w:p w14:paraId="340259A0" w14:textId="77777777" w:rsidR="0047271E" w:rsidRDefault="0047271E" w:rsidP="001671F6">
      <w:pPr>
        <w:tabs>
          <w:tab w:val="left" w:pos="2295"/>
        </w:tabs>
        <w:rPr>
          <w:noProof/>
        </w:rPr>
      </w:pPr>
      <w:r>
        <w:rPr>
          <w:noProof/>
        </w:rPr>
        <w:lastRenderedPageBreak/>
        <w:drawing>
          <wp:inline distT="0" distB="0" distL="0" distR="0" wp14:anchorId="6DF63430" wp14:editId="28F58CFA">
            <wp:extent cx="5940425" cy="4448175"/>
            <wp:effectExtent l="0" t="0" r="3175" b="9525"/>
            <wp:docPr id="296236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48175"/>
                    </a:xfrm>
                    <a:prstGeom prst="rect">
                      <a:avLst/>
                    </a:prstGeom>
                    <a:noFill/>
                    <a:ln>
                      <a:noFill/>
                    </a:ln>
                  </pic:spPr>
                </pic:pic>
              </a:graphicData>
            </a:graphic>
          </wp:inline>
        </w:drawing>
      </w:r>
    </w:p>
    <w:p w14:paraId="138D7FAC" w14:textId="0FFFEA2A" w:rsidR="0047271E" w:rsidRPr="0047271E" w:rsidRDefault="0047271E" w:rsidP="0047271E">
      <w:pPr>
        <w:tabs>
          <w:tab w:val="left" w:pos="2295"/>
        </w:tabs>
      </w:pPr>
      <w:r>
        <w:rPr>
          <w:noProof/>
        </w:rPr>
        <w:drawing>
          <wp:inline distT="0" distB="0" distL="0" distR="0" wp14:anchorId="66383BA2" wp14:editId="1987B344">
            <wp:extent cx="5940425" cy="4410075"/>
            <wp:effectExtent l="0" t="0" r="3175" b="9525"/>
            <wp:docPr id="1591505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10075"/>
                    </a:xfrm>
                    <a:prstGeom prst="rect">
                      <a:avLst/>
                    </a:prstGeom>
                    <a:noFill/>
                    <a:ln>
                      <a:noFill/>
                    </a:ln>
                  </pic:spPr>
                </pic:pic>
              </a:graphicData>
            </a:graphic>
          </wp:inline>
        </w:drawing>
      </w:r>
    </w:p>
    <w:p w14:paraId="3CD9CE26" w14:textId="77777777" w:rsidR="0047271E" w:rsidRDefault="0047271E" w:rsidP="001671F6">
      <w:pPr>
        <w:tabs>
          <w:tab w:val="left" w:pos="2295"/>
        </w:tabs>
      </w:pPr>
      <w:r>
        <w:rPr>
          <w:noProof/>
        </w:rPr>
        <w:lastRenderedPageBreak/>
        <w:drawing>
          <wp:inline distT="0" distB="0" distL="0" distR="0" wp14:anchorId="55FE62AD" wp14:editId="56A31C68">
            <wp:extent cx="5940425" cy="4495800"/>
            <wp:effectExtent l="0" t="0" r="3175" b="0"/>
            <wp:docPr id="131042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95800"/>
                    </a:xfrm>
                    <a:prstGeom prst="rect">
                      <a:avLst/>
                    </a:prstGeom>
                    <a:noFill/>
                    <a:ln>
                      <a:noFill/>
                    </a:ln>
                  </pic:spPr>
                </pic:pic>
              </a:graphicData>
            </a:graphic>
          </wp:inline>
        </w:drawing>
      </w:r>
    </w:p>
    <w:p w14:paraId="511A0B81" w14:textId="5E5CA5EF" w:rsidR="0047271E" w:rsidRDefault="0047271E" w:rsidP="001671F6">
      <w:pPr>
        <w:tabs>
          <w:tab w:val="left" w:pos="2295"/>
        </w:tabs>
      </w:pPr>
      <w:r>
        <w:rPr>
          <w:noProof/>
        </w:rPr>
        <w:drawing>
          <wp:inline distT="0" distB="0" distL="0" distR="0" wp14:anchorId="1B1C64CF" wp14:editId="4ECB0A72">
            <wp:extent cx="5940425" cy="4476750"/>
            <wp:effectExtent l="0" t="0" r="3175" b="0"/>
            <wp:docPr id="850828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76750"/>
                    </a:xfrm>
                    <a:prstGeom prst="rect">
                      <a:avLst/>
                    </a:prstGeom>
                    <a:noFill/>
                    <a:ln>
                      <a:noFill/>
                    </a:ln>
                  </pic:spPr>
                </pic:pic>
              </a:graphicData>
            </a:graphic>
          </wp:inline>
        </w:drawing>
      </w:r>
    </w:p>
    <w:p w14:paraId="58CB293C" w14:textId="0896C89D" w:rsidR="0047271E" w:rsidRDefault="0047271E" w:rsidP="001671F6">
      <w:pPr>
        <w:tabs>
          <w:tab w:val="left" w:pos="2295"/>
        </w:tabs>
      </w:pPr>
      <w:r>
        <w:rPr>
          <w:noProof/>
        </w:rPr>
        <w:lastRenderedPageBreak/>
        <w:drawing>
          <wp:inline distT="0" distB="0" distL="0" distR="0" wp14:anchorId="10E4A0DF" wp14:editId="50E38467">
            <wp:extent cx="5940425" cy="4600575"/>
            <wp:effectExtent l="0" t="0" r="3175" b="9525"/>
            <wp:docPr id="423234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00575"/>
                    </a:xfrm>
                    <a:prstGeom prst="rect">
                      <a:avLst/>
                    </a:prstGeom>
                    <a:noFill/>
                    <a:ln>
                      <a:noFill/>
                    </a:ln>
                  </pic:spPr>
                </pic:pic>
              </a:graphicData>
            </a:graphic>
          </wp:inline>
        </w:drawing>
      </w:r>
    </w:p>
    <w:p w14:paraId="03A72EF7" w14:textId="6F382AB4" w:rsidR="001671F6" w:rsidRDefault="001671F6" w:rsidP="001671F6">
      <w:pPr>
        <w:tabs>
          <w:tab w:val="left" w:pos="2295"/>
        </w:tabs>
        <w:rPr>
          <w:noProof/>
        </w:rPr>
      </w:pPr>
      <w:r>
        <w:rPr>
          <w:noProof/>
        </w:rPr>
        <w:drawing>
          <wp:inline distT="0" distB="0" distL="0" distR="0" wp14:anchorId="6B25E9D6" wp14:editId="5F4777D7">
            <wp:extent cx="6010275" cy="4429125"/>
            <wp:effectExtent l="0" t="0" r="9525" b="9525"/>
            <wp:docPr id="1838739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4429125"/>
                    </a:xfrm>
                    <a:prstGeom prst="rect">
                      <a:avLst/>
                    </a:prstGeom>
                    <a:noFill/>
                    <a:ln>
                      <a:noFill/>
                    </a:ln>
                  </pic:spPr>
                </pic:pic>
              </a:graphicData>
            </a:graphic>
          </wp:inline>
        </w:drawing>
      </w:r>
    </w:p>
    <w:p w14:paraId="4BE32592" w14:textId="7459D6BB" w:rsidR="001671F6" w:rsidRDefault="001671F6" w:rsidP="001671F6">
      <w:pPr>
        <w:tabs>
          <w:tab w:val="left" w:pos="5760"/>
        </w:tabs>
        <w:rPr>
          <w:noProof/>
        </w:rPr>
      </w:pPr>
      <w:r>
        <w:rPr>
          <w:noProof/>
        </w:rPr>
        <w:lastRenderedPageBreak/>
        <w:drawing>
          <wp:inline distT="0" distB="0" distL="0" distR="0" wp14:anchorId="322CD8E0" wp14:editId="0FBD0326">
            <wp:extent cx="5940425" cy="3867150"/>
            <wp:effectExtent l="0" t="0" r="3175" b="0"/>
            <wp:docPr id="3891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67150"/>
                    </a:xfrm>
                    <a:prstGeom prst="rect">
                      <a:avLst/>
                    </a:prstGeom>
                    <a:noFill/>
                    <a:ln>
                      <a:noFill/>
                    </a:ln>
                  </pic:spPr>
                </pic:pic>
              </a:graphicData>
            </a:graphic>
          </wp:inline>
        </w:drawing>
      </w:r>
    </w:p>
    <w:p w14:paraId="00ABD576" w14:textId="58B1AEDD" w:rsidR="001074D5" w:rsidRPr="001671F6" w:rsidRDefault="001074D5" w:rsidP="001671F6">
      <w:pPr>
        <w:tabs>
          <w:tab w:val="left" w:pos="5760"/>
        </w:tabs>
        <w:rPr>
          <w:noProof/>
        </w:rPr>
      </w:pPr>
      <w:r>
        <w:rPr>
          <w:noProof/>
        </w:rPr>
        <w:drawing>
          <wp:inline distT="0" distB="0" distL="0" distR="0" wp14:anchorId="0A13A333" wp14:editId="4673574A">
            <wp:extent cx="5940425" cy="5000625"/>
            <wp:effectExtent l="0" t="0" r="3175" b="9525"/>
            <wp:docPr id="135689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000625"/>
                    </a:xfrm>
                    <a:prstGeom prst="rect">
                      <a:avLst/>
                    </a:prstGeom>
                    <a:noFill/>
                    <a:ln>
                      <a:noFill/>
                    </a:ln>
                  </pic:spPr>
                </pic:pic>
              </a:graphicData>
            </a:graphic>
          </wp:inline>
        </w:drawing>
      </w:r>
    </w:p>
    <w:p w14:paraId="3193511C" w14:textId="77777777" w:rsidR="001671F6" w:rsidRDefault="001671F6" w:rsidP="001671F6">
      <w:pPr>
        <w:pStyle w:val="NormalWeb"/>
        <w:rPr>
          <w:noProof/>
        </w:rPr>
      </w:pPr>
      <w:r>
        <w:rPr>
          <w:noProof/>
        </w:rPr>
        <w:lastRenderedPageBreak/>
        <w:drawing>
          <wp:inline distT="0" distB="0" distL="0" distR="0" wp14:anchorId="7B9B5D82" wp14:editId="1D239C99">
            <wp:extent cx="5953125" cy="56007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5600700"/>
                    </a:xfrm>
                    <a:prstGeom prst="rect">
                      <a:avLst/>
                    </a:prstGeom>
                    <a:noFill/>
                    <a:ln>
                      <a:noFill/>
                    </a:ln>
                  </pic:spPr>
                </pic:pic>
              </a:graphicData>
            </a:graphic>
          </wp:inline>
        </w:drawing>
      </w:r>
    </w:p>
    <w:p w14:paraId="4D01DE71" w14:textId="477E8730" w:rsidR="001074D5" w:rsidRPr="001074D5" w:rsidRDefault="001074D5" w:rsidP="001074D5">
      <w:pPr>
        <w:tabs>
          <w:tab w:val="left" w:pos="2940"/>
        </w:tabs>
      </w:pPr>
      <w:r>
        <w:rPr>
          <w:noProof/>
        </w:rPr>
        <w:drawing>
          <wp:inline distT="0" distB="0" distL="0" distR="0" wp14:anchorId="0140CBA7" wp14:editId="441AAF5A">
            <wp:extent cx="5940425" cy="3400425"/>
            <wp:effectExtent l="0" t="0" r="3175" b="9525"/>
            <wp:docPr id="506495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00425"/>
                    </a:xfrm>
                    <a:prstGeom prst="rect">
                      <a:avLst/>
                    </a:prstGeom>
                    <a:noFill/>
                    <a:ln>
                      <a:noFill/>
                    </a:ln>
                  </pic:spPr>
                </pic:pic>
              </a:graphicData>
            </a:graphic>
          </wp:inline>
        </w:drawing>
      </w:r>
    </w:p>
    <w:p w14:paraId="45A39F1C" w14:textId="4EC5F646" w:rsidR="001671F6" w:rsidRPr="001671F6" w:rsidRDefault="001671F6" w:rsidP="0047271E">
      <w:pPr>
        <w:tabs>
          <w:tab w:val="left" w:pos="1650"/>
          <w:tab w:val="left" w:pos="3165"/>
        </w:tabs>
      </w:pPr>
      <w:r>
        <w:rPr>
          <w:noProof/>
        </w:rPr>
        <w:lastRenderedPageBreak/>
        <w:drawing>
          <wp:inline distT="0" distB="0" distL="0" distR="0" wp14:anchorId="25337474" wp14:editId="3C6B00E1">
            <wp:extent cx="5940425" cy="4867275"/>
            <wp:effectExtent l="0" t="0" r="3175" b="9525"/>
            <wp:docPr id="132473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867275"/>
                    </a:xfrm>
                    <a:prstGeom prst="rect">
                      <a:avLst/>
                    </a:prstGeom>
                    <a:noFill/>
                    <a:ln>
                      <a:noFill/>
                    </a:ln>
                  </pic:spPr>
                </pic:pic>
              </a:graphicData>
            </a:graphic>
          </wp:inline>
        </w:drawing>
      </w:r>
    </w:p>
    <w:sectPr w:rsidR="001671F6" w:rsidRPr="001671F6" w:rsidSect="009E43DE">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B4"/>
    <w:rsid w:val="001074D5"/>
    <w:rsid w:val="001671F6"/>
    <w:rsid w:val="001816CA"/>
    <w:rsid w:val="001A5CFE"/>
    <w:rsid w:val="00224E44"/>
    <w:rsid w:val="002A40B4"/>
    <w:rsid w:val="002E0049"/>
    <w:rsid w:val="003F25E8"/>
    <w:rsid w:val="00447E8E"/>
    <w:rsid w:val="0047271E"/>
    <w:rsid w:val="005444BB"/>
    <w:rsid w:val="00546BC7"/>
    <w:rsid w:val="007A5DCB"/>
    <w:rsid w:val="00890746"/>
    <w:rsid w:val="009E43DE"/>
    <w:rsid w:val="00AE2CBF"/>
    <w:rsid w:val="00BE7820"/>
    <w:rsid w:val="00CE53A4"/>
    <w:rsid w:val="00FB3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030A7"/>
  <w15:chartTrackingRefBased/>
  <w15:docId w15:val="{3AD40B9E-F2F8-4CDB-9D8E-DB6020FC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40B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A40B4"/>
    <w:rPr>
      <w:b/>
      <w:bCs/>
    </w:rPr>
  </w:style>
  <w:style w:type="character" w:customStyle="1" w:styleId="whitespace-normal">
    <w:name w:val="whitespace-normal"/>
    <w:basedOn w:val="DefaultParagraphFont"/>
    <w:rsid w:val="002A4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431327">
      <w:bodyDiv w:val="1"/>
      <w:marLeft w:val="0"/>
      <w:marRight w:val="0"/>
      <w:marTop w:val="0"/>
      <w:marBottom w:val="0"/>
      <w:divBdr>
        <w:top w:val="none" w:sz="0" w:space="0" w:color="auto"/>
        <w:left w:val="none" w:sz="0" w:space="0" w:color="auto"/>
        <w:bottom w:val="none" w:sz="0" w:space="0" w:color="auto"/>
        <w:right w:val="none" w:sz="0" w:space="0" w:color="auto"/>
      </w:divBdr>
      <w:divsChild>
        <w:div w:id="808286484">
          <w:marLeft w:val="0"/>
          <w:marRight w:val="0"/>
          <w:marTop w:val="0"/>
          <w:marBottom w:val="0"/>
          <w:divBdr>
            <w:top w:val="none" w:sz="0" w:space="0" w:color="auto"/>
            <w:left w:val="none" w:sz="0" w:space="0" w:color="auto"/>
            <w:bottom w:val="none" w:sz="0" w:space="0" w:color="auto"/>
            <w:right w:val="none" w:sz="0" w:space="0" w:color="auto"/>
          </w:divBdr>
          <w:divsChild>
            <w:div w:id="1221600310">
              <w:marLeft w:val="0"/>
              <w:marRight w:val="0"/>
              <w:marTop w:val="0"/>
              <w:marBottom w:val="0"/>
              <w:divBdr>
                <w:top w:val="none" w:sz="0" w:space="0" w:color="auto"/>
                <w:left w:val="none" w:sz="0" w:space="0" w:color="auto"/>
                <w:bottom w:val="none" w:sz="0" w:space="0" w:color="auto"/>
                <w:right w:val="none" w:sz="0" w:space="0" w:color="auto"/>
              </w:divBdr>
              <w:divsChild>
                <w:div w:id="495074807">
                  <w:marLeft w:val="0"/>
                  <w:marRight w:val="0"/>
                  <w:marTop w:val="0"/>
                  <w:marBottom w:val="0"/>
                  <w:divBdr>
                    <w:top w:val="none" w:sz="0" w:space="0" w:color="auto"/>
                    <w:left w:val="none" w:sz="0" w:space="0" w:color="auto"/>
                    <w:bottom w:val="none" w:sz="0" w:space="0" w:color="auto"/>
                    <w:right w:val="none" w:sz="0" w:space="0" w:color="auto"/>
                  </w:divBdr>
                  <w:divsChild>
                    <w:div w:id="753014449">
                      <w:marLeft w:val="0"/>
                      <w:marRight w:val="0"/>
                      <w:marTop w:val="0"/>
                      <w:marBottom w:val="0"/>
                      <w:divBdr>
                        <w:top w:val="none" w:sz="0" w:space="0" w:color="auto"/>
                        <w:left w:val="none" w:sz="0" w:space="0" w:color="auto"/>
                        <w:bottom w:val="none" w:sz="0" w:space="0" w:color="auto"/>
                        <w:right w:val="none" w:sz="0" w:space="0" w:color="auto"/>
                      </w:divBdr>
                      <w:divsChild>
                        <w:div w:id="1334534008">
                          <w:marLeft w:val="0"/>
                          <w:marRight w:val="0"/>
                          <w:marTop w:val="0"/>
                          <w:marBottom w:val="0"/>
                          <w:divBdr>
                            <w:top w:val="none" w:sz="0" w:space="0" w:color="auto"/>
                            <w:left w:val="none" w:sz="0" w:space="0" w:color="auto"/>
                            <w:bottom w:val="none" w:sz="0" w:space="0" w:color="auto"/>
                            <w:right w:val="none" w:sz="0" w:space="0" w:color="auto"/>
                          </w:divBdr>
                          <w:divsChild>
                            <w:div w:id="41559485">
                              <w:marLeft w:val="0"/>
                              <w:marRight w:val="0"/>
                              <w:marTop w:val="0"/>
                              <w:marBottom w:val="0"/>
                              <w:divBdr>
                                <w:top w:val="none" w:sz="0" w:space="0" w:color="auto"/>
                                <w:left w:val="none" w:sz="0" w:space="0" w:color="auto"/>
                                <w:bottom w:val="none" w:sz="0" w:space="0" w:color="auto"/>
                                <w:right w:val="none" w:sz="0" w:space="0" w:color="auto"/>
                              </w:divBdr>
                              <w:divsChild>
                                <w:div w:id="15772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Chu Thị Mai</cp:lastModifiedBy>
  <cp:revision>12</cp:revision>
  <dcterms:created xsi:type="dcterms:W3CDTF">2026-02-26T09:18:00Z</dcterms:created>
  <dcterms:modified xsi:type="dcterms:W3CDTF">2026-03-03T00:25:00Z</dcterms:modified>
</cp:coreProperties>
</file>